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rPr>
          <w:lang w:val="en-US"/>
        </w:rPr>
      </w:pPr>
      <w:r>
        <w:rPr>
          <w:rtl w:val="0"/>
          <w:lang w:val="en-US"/>
        </w:rPr>
        <w:t xml:space="preserve">The meeting of the White River Township Board was called to order at 7:01 PM by Supervisor Mike Cockerill with the Pledge of Allegiance. </w:t>
      </w:r>
    </w:p>
    <w:p>
      <w:pPr>
        <w:pStyle w:val="Body A"/>
        <w:spacing w:after="0"/>
        <w:rPr>
          <w:lang w:val="en-US"/>
        </w:rPr>
      </w:pPr>
    </w:p>
    <w:p>
      <w:pPr>
        <w:pStyle w:val="Body A"/>
        <w:spacing w:after="0"/>
      </w:pPr>
      <w:r>
        <w:rPr>
          <w:rtl w:val="0"/>
          <w:lang w:val="de-DE"/>
        </w:rPr>
        <w:t>Roll Call: Mike Cockerill Supervisor, Patti Sargent Clerk, Deb Harris Treasurer, Laura Anderson &amp; George Dufresne Trustees.  All present.</w:t>
      </w:r>
    </w:p>
    <w:p>
      <w:pPr>
        <w:pStyle w:val="List Paragraph"/>
        <w:spacing w:after="0"/>
      </w:pPr>
    </w:p>
    <w:p>
      <w:pPr>
        <w:pStyle w:val="List Paragraph"/>
        <w:numPr>
          <w:ilvl w:val="0"/>
          <w:numId w:val="2"/>
        </w:numPr>
        <w:rPr>
          <w:lang w:val="en-US"/>
        </w:rPr>
      </w:pPr>
      <w:r>
        <w:rPr>
          <w:rtl w:val="0"/>
          <w:lang w:val="en-US"/>
        </w:rPr>
        <w:t>Approval of Agenda:  Request to move White River Beach Association from 8b, to after 4. Correspondence. Request to add 8d. Barn. Sargent made a motion to approve the amended agenda. Dufrense supported the motion. All in favor. Amended agenda is approved.</w:t>
      </w:r>
    </w:p>
    <w:p>
      <w:pPr>
        <w:pStyle w:val="List Paragraph"/>
        <w:numPr>
          <w:ilvl w:val="0"/>
          <w:numId w:val="2"/>
        </w:numPr>
        <w:rPr>
          <w:lang w:val="en-US"/>
        </w:rPr>
      </w:pPr>
      <w:r>
        <w:rPr>
          <w:rtl w:val="0"/>
          <w:lang w:val="en-US"/>
        </w:rPr>
        <w:t xml:space="preserve">Approval of January 11, 2022, Township Board meeting minutes. Harris made a motion to approve the minutes as written. Sargent supports. All in favor. Minutes are approved. </w:t>
      </w:r>
    </w:p>
    <w:p>
      <w:pPr>
        <w:pStyle w:val="List Paragraph"/>
        <w:numPr>
          <w:ilvl w:val="0"/>
          <w:numId w:val="2"/>
        </w:numPr>
        <w:rPr>
          <w:lang w:val="en-US"/>
        </w:rPr>
      </w:pPr>
      <w:r>
        <w:rPr>
          <w:rtl w:val="0"/>
          <w:lang w:val="en-US"/>
        </w:rPr>
        <w:t xml:space="preserve">Accounts Payable: Sargent. Harris moves to approve accounts payable. Anderson supports. Roll Call vote: Patti Sargent - yes, Deb Harris - yes, Laura Anderson - yes, George Dufresne </w:t>
      </w:r>
      <w:r>
        <w:rPr>
          <w:rtl w:val="0"/>
          <w:lang w:val="en-US"/>
        </w:rPr>
        <w:t xml:space="preserve">– </w:t>
      </w:r>
      <w:r>
        <w:rPr>
          <w:rtl w:val="0"/>
          <w:lang w:val="en-US"/>
        </w:rPr>
        <w:t>yes, Mike Cockerill - yes. Motion to approved to pay accounts payable.</w:t>
      </w:r>
    </w:p>
    <w:p>
      <w:pPr>
        <w:pStyle w:val="List Paragraph"/>
        <w:numPr>
          <w:ilvl w:val="0"/>
          <w:numId w:val="2"/>
        </w:numPr>
        <w:rPr>
          <w:lang w:val="en-US"/>
        </w:rPr>
      </w:pPr>
      <w:r>
        <w:rPr>
          <w:rtl w:val="0"/>
          <w:lang w:val="en-US"/>
        </w:rPr>
        <w:t>Correspondence:   The November 8 election falls on a Tuesday, the same date as our township meeting. We will need to discuss moving the meeting date.</w:t>
      </w:r>
    </w:p>
    <w:p>
      <w:pPr>
        <w:pStyle w:val="List Paragraph"/>
        <w:numPr>
          <w:ilvl w:val="0"/>
          <w:numId w:val="2"/>
        </w:numPr>
        <w:spacing w:after="0"/>
        <w:rPr>
          <w:lang w:val="en-US"/>
        </w:rPr>
      </w:pPr>
      <w:r>
        <w:rPr>
          <w:rtl w:val="0"/>
          <w:lang w:val="en-US"/>
        </w:rPr>
        <w:t>Reports:</w:t>
      </w:r>
    </w:p>
    <w:p>
      <w:pPr>
        <w:pStyle w:val="Body A"/>
        <w:numPr>
          <w:ilvl w:val="0"/>
          <w:numId w:val="4"/>
        </w:numPr>
        <w:spacing w:after="0"/>
        <w:rPr>
          <w:lang w:val="de-DE"/>
        </w:rPr>
      </w:pPr>
      <w:r>
        <w:rPr>
          <w:rtl w:val="0"/>
          <w:lang w:val="de-DE"/>
        </w:rPr>
        <w:t>Financial January 2022 report: Harris.  Financial report noted.</w:t>
      </w:r>
    </w:p>
    <w:p>
      <w:pPr>
        <w:pStyle w:val="List Paragraph"/>
        <w:numPr>
          <w:ilvl w:val="0"/>
          <w:numId w:val="4"/>
        </w:numPr>
        <w:spacing w:after="0"/>
        <w:rPr>
          <w:lang w:val="en-US"/>
        </w:rPr>
      </w:pPr>
      <w:r>
        <w:rPr>
          <w:rtl w:val="0"/>
          <w:lang w:val="en-US"/>
        </w:rPr>
        <w:t>Constable report: Cockerill. Life rings. Mike Cockerill is pricing the cost of new life rings, line, and paint.</w:t>
      </w:r>
    </w:p>
    <w:p>
      <w:pPr>
        <w:pStyle w:val="List Paragraph"/>
        <w:numPr>
          <w:ilvl w:val="0"/>
          <w:numId w:val="4"/>
        </w:numPr>
        <w:spacing w:after="0"/>
        <w:rPr>
          <w:lang w:val="en-US"/>
        </w:rPr>
      </w:pPr>
      <w:r>
        <w:rPr>
          <w:rtl w:val="0"/>
          <w:lang w:val="en-US"/>
        </w:rPr>
        <w:t xml:space="preserve">Solid Waste: Harris/Kriesel; Mary Kriesel attended and reported that the auditor was in attendance and gave a clean audit. The transfer station reports that their numbers have been consistent throughout the 2021 year. Discussions are in the works for accepting construction waste. A large area that would accommodate 12-15 trucks daily would be required. </w:t>
      </w:r>
    </w:p>
    <w:p>
      <w:pPr>
        <w:pStyle w:val="List Paragraph"/>
        <w:numPr>
          <w:ilvl w:val="0"/>
          <w:numId w:val="4"/>
        </w:numPr>
        <w:spacing w:after="0"/>
        <w:rPr>
          <w:lang w:val="en-US"/>
        </w:rPr>
      </w:pPr>
      <w:r>
        <w:rPr>
          <w:rtl w:val="0"/>
          <w:lang w:val="en-US"/>
        </w:rPr>
        <w:t xml:space="preserve">CEIC / recent meetings: Anderson; Members of CEIC were asked to create letters to send to public officials regarding what CEIC is working towards. The committee created a </w:t>
      </w:r>
      <w:r>
        <w:rPr>
          <w:rtl w:val="0"/>
          <w:lang w:val="en-US"/>
        </w:rPr>
        <w:t>‘</w:t>
      </w:r>
      <w:r>
        <w:rPr>
          <w:rtl w:val="0"/>
          <w:lang w:val="en-US"/>
        </w:rPr>
        <w:t>wants</w:t>
      </w:r>
      <w:r>
        <w:rPr>
          <w:rtl w:val="0"/>
          <w:lang w:val="en-US"/>
        </w:rPr>
        <w:t xml:space="preserve">’ </w:t>
      </w:r>
      <w:r>
        <w:rPr>
          <w:rtl w:val="0"/>
          <w:lang w:val="en-US"/>
        </w:rPr>
        <w:t xml:space="preserve">list of what they want to see happen with the old Dupont property. 1) Toxic Landfills cleaned out and soil tested for contamination of toxic materials. 2) Contaminated soil moved out. 3) Investigate the Pierson Landfill as it is close to a body of water. 4) NPDS Permit to put a well in and do a purification/filtration study. 5) Soil under the cement slab tested. 6) Soil tested around pipeline that runs out to Lake Michigan.  7) Mirror Lake cleaned up. 8) Removal of lime piles. 9) Cleanup of Sadony Bayou. 10) Creation of fliers to inform the community of ongoing work. There was a meeting on 1-24-22 with EGLE. Brenda Moore spoke about contacting Lakeshore Environmental to do sediment testing. </w:t>
      </w:r>
    </w:p>
    <w:p>
      <w:pPr>
        <w:pStyle w:val="List Paragraph"/>
        <w:numPr>
          <w:ilvl w:val="0"/>
          <w:numId w:val="4"/>
        </w:numPr>
        <w:spacing w:after="0"/>
        <w:rPr>
          <w:lang w:val="en-US"/>
        </w:rPr>
      </w:pPr>
      <w:r>
        <w:rPr>
          <w:rtl w:val="0"/>
          <w:lang w:val="en-US"/>
        </w:rPr>
        <w:t xml:space="preserve">Climate Action Meeting: Kriesel. This committee has been split into groups: The Events task force, Art task force, Media task force, Membership task force, and Student task force. Each task force will outline a 12 - month calendar and are developing plans. </w:t>
      </w:r>
    </w:p>
    <w:p>
      <w:pPr>
        <w:pStyle w:val="List Paragraph"/>
        <w:numPr>
          <w:ilvl w:val="0"/>
          <w:numId w:val="4"/>
        </w:numPr>
        <w:spacing w:after="0"/>
        <w:rPr>
          <w:lang w:val="en-US"/>
        </w:rPr>
      </w:pPr>
      <w:r>
        <w:rPr>
          <w:rtl w:val="0"/>
          <w:lang w:val="en-US"/>
        </w:rPr>
        <w:t>Recycling: Goericke; no meetings, nothing to report.</w:t>
      </w:r>
    </w:p>
    <w:p>
      <w:pPr>
        <w:pStyle w:val="List Paragraph"/>
        <w:numPr>
          <w:ilvl w:val="0"/>
          <w:numId w:val="4"/>
        </w:numPr>
        <w:spacing w:after="0"/>
        <w:rPr>
          <w:lang w:val="en-US"/>
        </w:rPr>
      </w:pPr>
      <w:r>
        <w:rPr>
          <w:rtl w:val="0"/>
          <w:lang w:val="en-US"/>
        </w:rPr>
        <w:t>WMEAC: Sargent: Septic systems care and maintenance near lakes and streams. Noted</w:t>
      </w:r>
    </w:p>
    <w:p>
      <w:pPr>
        <w:pStyle w:val="List Paragraph"/>
        <w:numPr>
          <w:ilvl w:val="0"/>
          <w:numId w:val="4"/>
        </w:numPr>
        <w:spacing w:after="0"/>
        <w:rPr>
          <w:lang w:val="en-US"/>
        </w:rPr>
      </w:pPr>
      <w:r>
        <w:rPr>
          <w:rtl w:val="0"/>
          <w:lang w:val="en-US"/>
        </w:rPr>
        <w:t xml:space="preserve">Planning Commission. Lloyd. Don Kline has resigned as chair but continues to be on the commission. Planning Commission meeting minutes from 1-18-22 and 2-7-22 were discussed. Planning Commissioner Lloyd presented. To complete an updated Master Plan for White River Township, the planning commission has decided on an online survey with Williams and Works. This will include directions printed on postcards and mailed out to approximately nine hundred (900) property owners. Harris moved to support the planning commission with going forward with Williams and Works online survey. Sargent supported the motion. Roll Call vote: Patti Sargent - Yes, Deb Harris - yes, Laura Anderson - yes, George Dufresne </w:t>
      </w:r>
      <w:r>
        <w:rPr>
          <w:rtl w:val="0"/>
          <w:lang w:val="en-US"/>
        </w:rPr>
        <w:t xml:space="preserve">– </w:t>
      </w:r>
      <w:r>
        <w:rPr>
          <w:rtl w:val="0"/>
          <w:lang w:val="en-US"/>
        </w:rPr>
        <w:t>yes, Mike Cockerill - yes. The motion to move forward with Williams and Works online survey is approved.</w:t>
      </w:r>
    </w:p>
    <w:p>
      <w:pPr>
        <w:pStyle w:val="List Paragraph"/>
        <w:numPr>
          <w:ilvl w:val="0"/>
          <w:numId w:val="4"/>
        </w:numPr>
        <w:spacing w:after="0"/>
        <w:rPr>
          <w:lang w:val="en-US"/>
        </w:rPr>
      </w:pPr>
      <w:r>
        <w:rPr>
          <w:rtl w:val="0"/>
          <w:lang w:val="en-US"/>
        </w:rPr>
        <w:t>Ambulance: Cockerill. Moral and finances are good.</w:t>
      </w:r>
    </w:p>
    <w:p>
      <w:pPr>
        <w:pStyle w:val="List Paragraph"/>
        <w:numPr>
          <w:ilvl w:val="0"/>
          <w:numId w:val="4"/>
        </w:numPr>
        <w:spacing w:after="0"/>
        <w:rPr>
          <w:lang w:val="en-US"/>
        </w:rPr>
      </w:pPr>
      <w:r>
        <w:rPr>
          <w:rtl w:val="0"/>
          <w:lang w:val="en-US"/>
        </w:rPr>
        <w:t>Fire Authority:  Cockerill, Cederquist Two new firefighters; Casey Ash and Hunter Gibbons.</w:t>
      </w:r>
    </w:p>
    <w:p>
      <w:pPr>
        <w:pStyle w:val="List Paragraph"/>
        <w:spacing w:after="0"/>
        <w:ind w:left="1890" w:firstLine="0"/>
      </w:pPr>
    </w:p>
    <w:p>
      <w:pPr>
        <w:pStyle w:val="List Paragraph"/>
        <w:numPr>
          <w:ilvl w:val="0"/>
          <w:numId w:val="5"/>
        </w:numPr>
        <w:spacing w:after="0"/>
        <w:rPr>
          <w:lang w:val="en-US"/>
        </w:rPr>
      </w:pPr>
      <w:r>
        <w:rPr>
          <w:rtl w:val="0"/>
          <w:lang w:val="en-US"/>
        </w:rPr>
        <w:t xml:space="preserve">Public comment:  </w:t>
      </w:r>
    </w:p>
    <w:p>
      <w:pPr>
        <w:pStyle w:val="List Paragraph"/>
        <w:spacing w:after="0"/>
        <w:ind w:left="630" w:firstLine="0"/>
      </w:pPr>
      <w:r>
        <w:rPr>
          <w:rtl w:val="0"/>
          <w:lang w:val="en-US"/>
        </w:rPr>
        <w:t xml:space="preserve">Jim Rose acknowledges that 6/10 township reports involved in an environmental impact. He would like to commend the board for looking at our environmental issues and concerns. He would also be in favor of supporting installation of solar panels on the (hopefully) new roof on the Township Hall. </w:t>
      </w:r>
    </w:p>
    <w:p>
      <w:pPr>
        <w:pStyle w:val="No Spacing"/>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Unfinished Business:</w:t>
      </w:r>
    </w:p>
    <w:p>
      <w:pPr>
        <w:pStyle w:val="No Spacing"/>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Hart election equipment maintenance. The cost will be $804.00, for 1 year. $424.00 for the scanner and $380.00 for the Touch Writer. Harris moved to take the $804.00 out of this year</w:t>
      </w:r>
      <w:r>
        <w:rPr>
          <w:rFonts w:ascii="Calibri" w:cs="Calibri" w:hAnsi="Calibri" w:eastAsia="Calibri"/>
          <w:sz w:val="22"/>
          <w:szCs w:val="22"/>
          <w:rtl w:val="0"/>
          <w:lang w:val="en-US"/>
        </w:rPr>
        <w:t>’</w:t>
      </w:r>
      <w:r>
        <w:rPr>
          <w:rFonts w:ascii="Calibri" w:cs="Calibri" w:hAnsi="Calibri" w:eastAsia="Calibri"/>
          <w:sz w:val="22"/>
          <w:szCs w:val="22"/>
          <w:rtl w:val="0"/>
          <w:lang w:val="en-US"/>
        </w:rPr>
        <w:t>s line-item election budget. Sargent supports the motion. Roll Call vote: Patti Sargent - Yes, Deb Harris - Yes, Laura Anderson - Yes, George Dufresne - Yes Mike Cockerill - Yes. Motion approved to pay for the maintenance with this year</w:t>
      </w:r>
      <w:r>
        <w:rPr>
          <w:rFonts w:ascii="Calibri" w:cs="Calibri" w:hAnsi="Calibri" w:eastAsia="Calibri"/>
          <w:sz w:val="22"/>
          <w:szCs w:val="22"/>
          <w:rtl w:val="0"/>
          <w:lang w:val="en-US"/>
        </w:rPr>
        <w:t>’</w:t>
      </w:r>
      <w:r>
        <w:rPr>
          <w:rFonts w:ascii="Calibri" w:cs="Calibri" w:hAnsi="Calibri" w:eastAsia="Calibri"/>
          <w:sz w:val="22"/>
          <w:szCs w:val="22"/>
          <w:rtl w:val="0"/>
          <w:lang w:val="en-US"/>
        </w:rPr>
        <w:t>s election budget.</w:t>
      </w:r>
    </w:p>
    <w:p>
      <w:pPr>
        <w:pStyle w:val="No Spacing"/>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Hemlock Trees and the woolly adelgids. Note:  Continue to be aware of, and look for, these Woolly Adelgids.</w:t>
      </w:r>
    </w:p>
    <w:p>
      <w:pPr>
        <w:pStyle w:val="No Spacing"/>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Tire Recycling Grant in Muskegon County, City of Montague and Montague Township are not participating. Our next step? If we continue to participate, we need to choose a day and times, and gather assistance. Tires can be taken to the transfer station for a fee. Sargent moves that we do not participate in this tire recycling event. Anderson seconds the motion. All in favor. Motion carried to reject participation in this event.</w:t>
      </w:r>
    </w:p>
    <w:p>
      <w:pPr>
        <w:pStyle w:val="No Spacing"/>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Road Ends, keeping them for the public. There are concerns at the end of Hancock Rd and Indian Bay Rd. Property owners are encroaching on the road ends and the public access. White River Township will send a letter to the road commission board of commissioners with cc to Ken Hulka. The Road Commission Board members are, Lewis Collins chair, Jack Kennedy vice chair, John DeWolf commissioner, Gerald Walter commissioner, and Sue Buckner commissioner. </w:t>
      </w:r>
    </w:p>
    <w:p>
      <w:pPr>
        <w:pStyle w:val="Body A"/>
        <w:spacing w:after="0"/>
        <w:ind w:left="630" w:firstLine="0"/>
      </w:pPr>
    </w:p>
    <w:p>
      <w:pPr>
        <w:pStyle w:val="Body A"/>
        <w:numPr>
          <w:ilvl w:val="0"/>
          <w:numId w:val="8"/>
        </w:numPr>
        <w:spacing w:after="0"/>
        <w:rPr>
          <w:lang w:val="de-DE"/>
        </w:rPr>
      </w:pPr>
      <w:r>
        <w:rPr>
          <w:rtl w:val="0"/>
          <w:lang w:val="de-DE"/>
        </w:rPr>
        <w:t xml:space="preserve">New Business:  </w:t>
      </w:r>
    </w:p>
    <w:p>
      <w:pPr>
        <w:pStyle w:val="Body A"/>
        <w:numPr>
          <w:ilvl w:val="0"/>
          <w:numId w:val="10"/>
        </w:numPr>
        <w:spacing w:after="0"/>
        <w:rPr>
          <w:lang w:val="de-DE"/>
        </w:rPr>
      </w:pPr>
      <w:r>
        <w:rPr>
          <w:rtl w:val="0"/>
          <w:lang w:val="de-DE"/>
        </w:rPr>
        <w:t xml:space="preserve">Old Channel Trail Golf Course update. Nothing new to report.  </w:t>
      </w:r>
    </w:p>
    <w:p>
      <w:pPr>
        <w:pStyle w:val="Body A"/>
        <w:numPr>
          <w:ilvl w:val="0"/>
          <w:numId w:val="10"/>
        </w:numPr>
        <w:spacing w:after="0"/>
        <w:rPr>
          <w:lang w:val="de-DE"/>
        </w:rPr>
      </w:pPr>
      <w:r>
        <w:rPr>
          <w:rtl w:val="0"/>
          <w:lang w:val="de-DE"/>
        </w:rPr>
        <w:t>White River Beach Association (WRBA) special ex</w:t>
      </w:r>
      <w:r>
        <w:rPr>
          <w:rtl w:val="0"/>
          <w:lang w:val="en-US"/>
        </w:rPr>
        <w:t>ce</w:t>
      </w:r>
      <w:r>
        <w:rPr>
          <w:rtl w:val="0"/>
          <w:lang w:val="de-DE"/>
        </w:rPr>
        <w:t xml:space="preserve">ption, much of the work has already been done.  WRBA put Geotubes in last summer, and put sand behind the Geotubes.  A special exemption to move the sand to another area is required.  Sargent made a motion to approve the special exemption. Dufresne supported the motion.  Roll Call: Patti Sargent - Yes, Deb Harris , Laura Anderson - Yes, George Dufresne </w:t>
      </w:r>
      <w:r>
        <w:rPr>
          <w:rtl w:val="0"/>
          <w:lang w:val="de-DE"/>
        </w:rPr>
        <w:t xml:space="preserve">– </w:t>
      </w:r>
      <w:r>
        <w:rPr>
          <w:rtl w:val="0"/>
          <w:lang w:val="de-DE"/>
        </w:rPr>
        <w:t xml:space="preserve">Yes, Mike Cockerill - Yes. The Special Exemption was approved.  </w:t>
      </w:r>
    </w:p>
    <w:p>
      <w:pPr>
        <w:pStyle w:val="Body A"/>
        <w:numPr>
          <w:ilvl w:val="0"/>
          <w:numId w:val="10"/>
        </w:numPr>
        <w:spacing w:after="0"/>
        <w:rPr>
          <w:lang w:val="de-DE"/>
        </w:rPr>
      </w:pPr>
      <w:r>
        <w:rPr>
          <w:rtl w:val="0"/>
          <w:lang w:val="de-DE"/>
        </w:rPr>
        <w:t>May 3, 2022 county wide election.  Ballots have been ordered.  500 Absentee and 300 in-person.  This election is for millage for the Muskegon County ISD. (Intermediate School District)</w:t>
      </w:r>
    </w:p>
    <w:p>
      <w:pPr>
        <w:pStyle w:val="Body A"/>
        <w:numPr>
          <w:ilvl w:val="0"/>
          <w:numId w:val="10"/>
        </w:numPr>
        <w:spacing w:after="0"/>
        <w:rPr>
          <w:lang w:val="de-DE"/>
        </w:rPr>
      </w:pPr>
      <w:r>
        <w:rPr>
          <w:rtl w:val="0"/>
          <w:lang w:val="de-DE"/>
        </w:rPr>
        <w:t xml:space="preserve">Barn; George got an email to put up a barn at 7945 North Old Channel Trail.  This will be addressed by the Planning Commission. </w:t>
      </w:r>
    </w:p>
    <w:p>
      <w:pPr>
        <w:pStyle w:val="Body A"/>
        <w:spacing w:after="0"/>
      </w:pPr>
    </w:p>
    <w:p>
      <w:pPr>
        <w:pStyle w:val="Body A"/>
        <w:numPr>
          <w:ilvl w:val="0"/>
          <w:numId w:val="11"/>
        </w:numPr>
        <w:spacing w:after="0"/>
        <w:rPr>
          <w:lang w:val="de-DE"/>
        </w:rPr>
      </w:pPr>
      <w:r>
        <w:rPr>
          <w:rtl w:val="0"/>
          <w:lang w:val="de-DE"/>
        </w:rPr>
        <w:t>Supervisor Comments: None</w:t>
      </w:r>
    </w:p>
    <w:p>
      <w:pPr>
        <w:pStyle w:val="Body A"/>
        <w:spacing w:after="0"/>
        <w:ind w:left="630" w:firstLine="0"/>
        <w:rPr>
          <w:lang w:val="en-US"/>
        </w:rPr>
      </w:pPr>
    </w:p>
    <w:p>
      <w:pPr>
        <w:pStyle w:val="Body A"/>
        <w:numPr>
          <w:ilvl w:val="0"/>
          <w:numId w:val="2"/>
        </w:numPr>
        <w:spacing w:after="0"/>
        <w:rPr>
          <w:lang w:val="en-US"/>
        </w:rPr>
      </w:pPr>
      <w:r>
        <w:rPr>
          <w:rtl w:val="0"/>
          <w:lang w:val="en-US"/>
        </w:rPr>
        <w:t xml:space="preserve">Public Comment:  None     </w:t>
      </w:r>
    </w:p>
    <w:p>
      <w:pPr>
        <w:pStyle w:val="Body A"/>
        <w:spacing w:after="0"/>
        <w:ind w:left="630" w:firstLine="0"/>
        <w:rPr>
          <w:lang w:val="en-US"/>
        </w:rPr>
      </w:pPr>
      <w:r>
        <w:rPr>
          <w:rtl w:val="0"/>
          <w:lang w:val="en-US"/>
        </w:rPr>
        <w:t xml:space="preserve">             </w:t>
      </w:r>
    </w:p>
    <w:p>
      <w:pPr>
        <w:pStyle w:val="Body A"/>
        <w:numPr>
          <w:ilvl w:val="0"/>
          <w:numId w:val="2"/>
        </w:numPr>
        <w:spacing w:after="0"/>
        <w:rPr>
          <w:lang w:val="en-US"/>
        </w:rPr>
      </w:pPr>
      <w:r>
        <w:rPr>
          <w:rtl w:val="0"/>
          <w:lang w:val="en-US"/>
        </w:rPr>
        <w:t>Adjournment:  9:10pm</w:t>
      </w:r>
    </w:p>
    <w:p>
      <w:pPr>
        <w:pStyle w:val="List Paragraph"/>
      </w:pPr>
    </w:p>
    <w:p>
      <w:pPr>
        <w:pStyle w:val="Body A"/>
        <w:spacing w:after="0"/>
        <w:rPr>
          <w:lang w:val="en-US"/>
        </w:rPr>
      </w:pPr>
      <w:r>
        <w:rPr>
          <w:rtl w:val="0"/>
          <w:lang w:val="en-US"/>
        </w:rPr>
        <w:t>Respectfully Submitted:</w:t>
      </w:r>
    </w:p>
    <w:p>
      <w:pPr>
        <w:pStyle w:val="Body A"/>
        <w:spacing w:after="0"/>
        <w:rPr>
          <w:lang w:val="en-US"/>
        </w:rPr>
      </w:pPr>
    </w:p>
    <w:p>
      <w:pPr>
        <w:pStyle w:val="Body A"/>
        <w:spacing w:after="0"/>
        <w:rPr>
          <w:lang w:val="en-US"/>
        </w:rPr>
      </w:pPr>
    </w:p>
    <w:p>
      <w:pPr>
        <w:pStyle w:val="Body A"/>
        <w:spacing w:after="0"/>
        <w:rPr>
          <w:lang w:val="en-US"/>
        </w:rPr>
      </w:pPr>
      <w:r>
        <w:rPr>
          <w:rtl w:val="0"/>
          <w:lang w:val="en-US"/>
        </w:rPr>
        <w:t>Julie Goericke, Deputy Clerk</w:t>
      </w:r>
    </w:p>
    <w:p>
      <w:pPr>
        <w:pStyle w:val="Body A"/>
        <w:spacing w:after="0"/>
        <w:rPr>
          <w:lang w:val="en-US"/>
        </w:rPr>
      </w:pPr>
    </w:p>
    <w:p>
      <w:pPr>
        <w:pStyle w:val="Body A"/>
        <w:spacing w:after="0"/>
        <w:rPr>
          <w:lang w:val="en-US"/>
        </w:rPr>
      </w:pPr>
    </w:p>
    <w:p>
      <w:pPr>
        <w:pStyle w:val="Body A"/>
        <w:spacing w:after="0"/>
        <w:rPr>
          <w:lang w:val="en-US"/>
        </w:rPr>
      </w:pPr>
      <w:r>
        <w:rPr>
          <w:rtl w:val="0"/>
          <w:lang w:val="en-US"/>
        </w:rPr>
        <w:t>Patti Sargent, Clerk</w:t>
      </w:r>
    </w:p>
    <w:p>
      <w:pPr>
        <w:pStyle w:val="List Paragraph"/>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rPr>
        <w:sz w:val="40"/>
        <w:szCs w:val="40"/>
      </w:rPr>
    </w:pPr>
    <w:r>
      <w:rPr>
        <w:sz w:val="40"/>
        <w:szCs w:val="40"/>
        <w:rtl w:val="0"/>
        <w:lang w:val="de-DE"/>
      </w:rPr>
      <w:t>WHITE RIVER TOWNSHIP BOARD MEETING</w:t>
    </w:r>
  </w:p>
  <w:p>
    <w:pPr>
      <w:pStyle w:val="Body A"/>
      <w:jc w:val="center"/>
      <w:rPr>
        <w:sz w:val="32"/>
        <w:szCs w:val="32"/>
      </w:rPr>
    </w:pPr>
    <w:r>
      <w:rPr>
        <w:sz w:val="32"/>
        <w:szCs w:val="32"/>
        <w:rtl w:val="0"/>
        <w:lang w:val="de-DE"/>
      </w:rPr>
      <w:t xml:space="preserve">IN PERSON WITH </w:t>
    </w:r>
    <w:r>
      <w:rPr>
        <w:sz w:val="32"/>
        <w:szCs w:val="32"/>
        <w:u w:val="single"/>
        <w:rtl w:val="0"/>
        <w:lang w:val="de-DE"/>
      </w:rPr>
      <w:t>OPTIONAL ZOOM</w:t>
    </w:r>
    <w:r>
      <w:rPr>
        <w:sz w:val="32"/>
        <w:szCs w:val="32"/>
        <w:rtl w:val="0"/>
        <w:lang w:val="de-DE"/>
      </w:rPr>
      <w:t xml:space="preserve"> MEETING </w:t>
    </w:r>
    <w:r>
      <w:rPr>
        <w:sz w:val="32"/>
        <w:szCs w:val="32"/>
        <w:rtl w:val="0"/>
        <w:lang w:val="de-DE"/>
      </w:rPr>
      <w:t xml:space="preserve">– </w:t>
    </w:r>
    <w:r>
      <w:rPr>
        <w:sz w:val="32"/>
        <w:szCs w:val="32"/>
        <w:rtl w:val="0"/>
        <w:lang w:val="de-DE"/>
      </w:rPr>
      <w:t>FEBRUARY 8, 2022 7:00 PM</w:t>
    </w:r>
  </w:p>
  <w:p>
    <w:pPr>
      <w:pStyle w:val="Body A"/>
      <w:jc w:val="center"/>
    </w:pPr>
    <w:r>
      <w:rPr>
        <w:sz w:val="36"/>
        <w:szCs w:val="36"/>
        <w:rtl w:val="0"/>
        <w:lang w:val="de-DE"/>
      </w:rPr>
      <w:t>Masks and Social Distancing is mandatory.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Override>
  </w:num>
  <w:num w:numId="6">
    <w:abstractNumId w:val="5"/>
  </w:num>
  <w:num w:numId="7">
    <w:abstractNumId w:val="4"/>
  </w:num>
  <w:num w:numId="8">
    <w:abstractNumId w:val="0"/>
    <w:lvlOverride w:ilvl="0">
      <w:startOverride w:val="8"/>
    </w:lvlOverride>
  </w:num>
  <w:num w:numId="9">
    <w:abstractNumId w:val="7"/>
  </w:num>
  <w:num w:numId="10">
    <w:abstractNumId w:val="6"/>
  </w:num>
  <w:num w:numId="11">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