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08B8054E" w:rsidR="009556B8" w:rsidRDefault="000E32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June</w:t>
      </w:r>
      <w:r w:rsidR="00B7617B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17</w:t>
      </w:r>
      <w:r w:rsidR="00876D9E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McGlue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61F72BF4" w:rsidR="00872B8D" w:rsidRPr="000B2CF3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0B2CF3">
        <w:rPr>
          <w:rFonts w:ascii="Arial" w:eastAsia="Arial" w:hAnsi="Arial" w:cs="Arial"/>
          <w:color w:val="000000"/>
          <w:sz w:val="22"/>
          <w:szCs w:val="22"/>
        </w:rPr>
        <w:t>S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pecial and </w:t>
      </w:r>
      <w:r w:rsidR="00FB4404">
        <w:rPr>
          <w:rFonts w:ascii="Arial" w:eastAsia="Arial" w:hAnsi="Arial" w:cs="Arial"/>
          <w:color w:val="000000"/>
          <w:sz w:val="22"/>
          <w:szCs w:val="22"/>
        </w:rPr>
        <w:t>Regular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 Meeting </w:t>
      </w:r>
      <w:r w:rsidR="0048711B">
        <w:rPr>
          <w:rFonts w:ascii="Arial" w:eastAsia="Arial" w:hAnsi="Arial" w:cs="Arial"/>
          <w:color w:val="000000"/>
          <w:sz w:val="22"/>
          <w:szCs w:val="22"/>
        </w:rPr>
        <w:t>May</w:t>
      </w:r>
      <w:r w:rsidR="00866825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8711B">
        <w:rPr>
          <w:rFonts w:ascii="Arial" w:eastAsia="Arial" w:hAnsi="Arial" w:cs="Arial"/>
          <w:color w:val="000000"/>
          <w:sz w:val="22"/>
          <w:szCs w:val="22"/>
        </w:rPr>
        <w:t>20</w:t>
      </w:r>
      <w:r w:rsidR="00866825" w:rsidRPr="00866825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="00866825">
        <w:rPr>
          <w:rFonts w:ascii="Arial" w:eastAsia="Arial" w:hAnsi="Arial" w:cs="Arial"/>
          <w:color w:val="000000"/>
          <w:sz w:val="22"/>
          <w:szCs w:val="22"/>
        </w:rPr>
        <w:t>, 2025</w:t>
      </w:r>
    </w:p>
    <w:p w14:paraId="50899AE4" w14:textId="6E4AAEA8" w:rsidR="003252CA" w:rsidRPr="0048711B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4" w14:textId="2159C1D0" w:rsidR="009556B8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Zoning Administrator Report – Bill </w:t>
      </w:r>
      <w:r>
        <w:rPr>
          <w:rFonts w:ascii="Arial" w:eastAsia="Arial" w:hAnsi="Arial" w:cs="Arial"/>
          <w:color w:val="000000"/>
          <w:highlight w:val="white"/>
        </w:rPr>
        <w:t>Schmiege</w:t>
      </w:r>
    </w:p>
    <w:p w14:paraId="0000001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5EFD46B0" w14:textId="5D380C52" w:rsidR="00682306" w:rsidRPr="00C02F8F" w:rsidRDefault="00876D9E" w:rsidP="00C02F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Old Business  </w:t>
      </w:r>
    </w:p>
    <w:p w14:paraId="00000019" w14:textId="730E0D50" w:rsidR="009556B8" w:rsidRDefault="00DF79D6" w:rsidP="005440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Reconvene discussion from Special Land Use Public Hearing</w:t>
      </w:r>
      <w:r w:rsidR="00C02F8F">
        <w:rPr>
          <w:rFonts w:ascii="Arial" w:eastAsia="Arial" w:hAnsi="Arial" w:cs="Arial"/>
          <w:color w:val="000000"/>
          <w:sz w:val="22"/>
          <w:szCs w:val="22"/>
        </w:rPr>
        <w:t xml:space="preserve">; Request under Section 16 of </w:t>
      </w:r>
      <w:r w:rsidR="005440D0" w:rsidRPr="00E0797F">
        <w:rPr>
          <w:rFonts w:ascii="Arial" w:eastAsia="Arial" w:hAnsi="Arial" w:cs="Arial"/>
          <w:color w:val="000000"/>
          <w:sz w:val="22"/>
          <w:szCs w:val="22"/>
        </w:rPr>
        <w:t>the White River Township Zoning Ordinance</w:t>
      </w:r>
      <w:r w:rsidR="005440D0">
        <w:rPr>
          <w:rFonts w:ascii="Arial" w:eastAsia="Arial" w:hAnsi="Arial" w:cs="Arial"/>
          <w:color w:val="000000"/>
          <w:sz w:val="22"/>
          <w:szCs w:val="22"/>
        </w:rPr>
        <w:t>;</w:t>
      </w:r>
      <w:r w:rsidR="005440D0" w:rsidRPr="00084CB9">
        <w:rPr>
          <w:rFonts w:ascii="Arial" w:eastAsia="Arial" w:hAnsi="Arial" w:cs="Arial"/>
          <w:color w:val="000000"/>
          <w:sz w:val="22"/>
          <w:szCs w:val="22"/>
        </w:rPr>
        <w:t xml:space="preserve"> Permanent Parcel No. 61-01-001-300-0003-00, owned by Jeff Hoekstra.</w:t>
      </w:r>
    </w:p>
    <w:p w14:paraId="3EBEA148" w14:textId="28F8FBF6" w:rsidR="001F6AA5" w:rsidRDefault="001F6AA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Recreation Plan</w:t>
      </w:r>
    </w:p>
    <w:p w14:paraId="282376B3" w14:textId="7AAE77FE" w:rsidR="00527F49" w:rsidRDefault="005125A7" w:rsidP="00527F4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Update from June 14</w:t>
      </w:r>
      <w:r w:rsidRPr="0095144B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</w:p>
    <w:p w14:paraId="661C6DC5" w14:textId="2EAADBED" w:rsidR="0095144B" w:rsidRDefault="0095144B" w:rsidP="00527F4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Survey </w:t>
      </w:r>
      <w:r w:rsidR="00993550">
        <w:rPr>
          <w:rFonts w:ascii="Arial" w:eastAsia="Arial" w:hAnsi="Arial" w:cs="Arial"/>
          <w:color w:val="000000"/>
          <w:sz w:val="22"/>
          <w:szCs w:val="22"/>
        </w:rPr>
        <w:t>Communication</w:t>
      </w:r>
    </w:p>
    <w:p w14:paraId="6833D62E" w14:textId="5EAAF486" w:rsidR="003C61F8" w:rsidRDefault="003C61F8" w:rsidP="00527F4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Bike Path </w:t>
      </w:r>
      <w:r w:rsidR="00FB3A80">
        <w:rPr>
          <w:rFonts w:ascii="Arial" w:eastAsia="Arial" w:hAnsi="Arial" w:cs="Arial"/>
          <w:color w:val="000000"/>
          <w:sz w:val="22"/>
          <w:szCs w:val="22"/>
        </w:rPr>
        <w:t>Update</w:t>
      </w:r>
    </w:p>
    <w:p w14:paraId="02DA2D4D" w14:textId="09CBC0E6" w:rsidR="00170D75" w:rsidRDefault="00FB3A80" w:rsidP="003C61F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Meinhert Park update to Jim Cyr</w:t>
      </w:r>
    </w:p>
    <w:p w14:paraId="1CB3244D" w14:textId="1780A281" w:rsidR="0095144B" w:rsidRDefault="0095144B" w:rsidP="003C61F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Other updates</w:t>
      </w:r>
    </w:p>
    <w:p w14:paraId="0000001A" w14:textId="77777777" w:rsidR="009556B8" w:rsidRDefault="009556B8" w:rsidP="001F6A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9CA8745" w14:textId="10DCC70C" w:rsidR="003B02F8" w:rsidRDefault="00876D9E" w:rsidP="005C33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New Business </w:t>
      </w:r>
    </w:p>
    <w:p w14:paraId="36216E7D" w14:textId="02B0C08D" w:rsidR="00577C7A" w:rsidRDefault="00577C7A" w:rsidP="00577C7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Zoning Ordinance 19.02 Nonconforming Buildings or Structures. </w:t>
      </w:r>
      <w:r w:rsidR="00841B9B">
        <w:rPr>
          <w:rFonts w:ascii="Arial" w:eastAsia="Arial" w:hAnsi="Arial" w:cs="Arial"/>
          <w:color w:val="000000"/>
          <w:sz w:val="22"/>
          <w:szCs w:val="22"/>
        </w:rPr>
        <w:t>Discussion.</w:t>
      </w:r>
    </w:p>
    <w:p w14:paraId="54AD1D01" w14:textId="71C0B284" w:rsidR="00841B9B" w:rsidRPr="005C3307" w:rsidRDefault="00841B9B" w:rsidP="00577C7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Ordinance Amendment 3.46 (c)(7). Short Term Rental Amendment regarding private roads and shared driveways. Discussion.</w:t>
      </w:r>
    </w:p>
    <w:p w14:paraId="3F13545B" w14:textId="77777777" w:rsidR="00005426" w:rsidRPr="00005426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0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WRT Code Enforcement Officer Report – Jon Howell</w:t>
      </w:r>
    </w:p>
    <w:p w14:paraId="00000021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WRT Correspondence -- Julie Goericke</w:t>
      </w:r>
    </w:p>
    <w:p w14:paraId="00000022" w14:textId="77777777" w:rsidR="009556B8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24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B82F6" w14:textId="77777777" w:rsidR="0066759C" w:rsidRDefault="0066759C">
      <w:r>
        <w:separator/>
      </w:r>
    </w:p>
  </w:endnote>
  <w:endnote w:type="continuationSeparator" w:id="0">
    <w:p w14:paraId="53D480AA" w14:textId="77777777" w:rsidR="0066759C" w:rsidRDefault="0066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CAA60" w14:textId="77777777" w:rsidR="0066759C" w:rsidRDefault="0066759C">
      <w:r>
        <w:separator/>
      </w:r>
    </w:p>
  </w:footnote>
  <w:footnote w:type="continuationSeparator" w:id="0">
    <w:p w14:paraId="316C737D" w14:textId="77777777" w:rsidR="0066759C" w:rsidRDefault="00667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84CB9"/>
    <w:rsid w:val="000B2CF3"/>
    <w:rsid w:val="000E329E"/>
    <w:rsid w:val="001017CE"/>
    <w:rsid w:val="00170D75"/>
    <w:rsid w:val="001A1281"/>
    <w:rsid w:val="001F6AA5"/>
    <w:rsid w:val="00204651"/>
    <w:rsid w:val="00236FA5"/>
    <w:rsid w:val="00260C65"/>
    <w:rsid w:val="00277B95"/>
    <w:rsid w:val="002D4469"/>
    <w:rsid w:val="002F1E27"/>
    <w:rsid w:val="003249B7"/>
    <w:rsid w:val="003252CA"/>
    <w:rsid w:val="00327E2B"/>
    <w:rsid w:val="00342757"/>
    <w:rsid w:val="00350879"/>
    <w:rsid w:val="003861FE"/>
    <w:rsid w:val="003B02F8"/>
    <w:rsid w:val="003C61F8"/>
    <w:rsid w:val="003F65C1"/>
    <w:rsid w:val="004230AD"/>
    <w:rsid w:val="0048711B"/>
    <w:rsid w:val="004A47E7"/>
    <w:rsid w:val="004B4B96"/>
    <w:rsid w:val="004B689E"/>
    <w:rsid w:val="004C51A9"/>
    <w:rsid w:val="005125A7"/>
    <w:rsid w:val="00513682"/>
    <w:rsid w:val="00527F49"/>
    <w:rsid w:val="00537349"/>
    <w:rsid w:val="005440D0"/>
    <w:rsid w:val="00567044"/>
    <w:rsid w:val="00577C7A"/>
    <w:rsid w:val="00587BF7"/>
    <w:rsid w:val="005C3307"/>
    <w:rsid w:val="005E5537"/>
    <w:rsid w:val="0066759C"/>
    <w:rsid w:val="00681A23"/>
    <w:rsid w:val="00682306"/>
    <w:rsid w:val="0069672F"/>
    <w:rsid w:val="006B6B2A"/>
    <w:rsid w:val="006C41D4"/>
    <w:rsid w:val="00725BDC"/>
    <w:rsid w:val="00745242"/>
    <w:rsid w:val="007C5934"/>
    <w:rsid w:val="007C627E"/>
    <w:rsid w:val="007D1709"/>
    <w:rsid w:val="008238F4"/>
    <w:rsid w:val="00825F6B"/>
    <w:rsid w:val="00841B9B"/>
    <w:rsid w:val="00866825"/>
    <w:rsid w:val="00872B8D"/>
    <w:rsid w:val="00876D9E"/>
    <w:rsid w:val="008C037E"/>
    <w:rsid w:val="008C4B90"/>
    <w:rsid w:val="0093068D"/>
    <w:rsid w:val="0093328C"/>
    <w:rsid w:val="0095144B"/>
    <w:rsid w:val="009556B8"/>
    <w:rsid w:val="00986662"/>
    <w:rsid w:val="009870BF"/>
    <w:rsid w:val="00993550"/>
    <w:rsid w:val="009C652E"/>
    <w:rsid w:val="00A819F3"/>
    <w:rsid w:val="00A92C8E"/>
    <w:rsid w:val="00AB0F47"/>
    <w:rsid w:val="00B42571"/>
    <w:rsid w:val="00B7617B"/>
    <w:rsid w:val="00BF2D44"/>
    <w:rsid w:val="00C02F8F"/>
    <w:rsid w:val="00C354D8"/>
    <w:rsid w:val="00CA0C0D"/>
    <w:rsid w:val="00CA1347"/>
    <w:rsid w:val="00CB6B4F"/>
    <w:rsid w:val="00CE42DC"/>
    <w:rsid w:val="00D0098A"/>
    <w:rsid w:val="00D03757"/>
    <w:rsid w:val="00D31189"/>
    <w:rsid w:val="00D32C64"/>
    <w:rsid w:val="00D6322C"/>
    <w:rsid w:val="00DC1D81"/>
    <w:rsid w:val="00DC4E74"/>
    <w:rsid w:val="00DF79D6"/>
    <w:rsid w:val="00E0797F"/>
    <w:rsid w:val="00E57292"/>
    <w:rsid w:val="00E736EC"/>
    <w:rsid w:val="00EC7101"/>
    <w:rsid w:val="00EF43EA"/>
    <w:rsid w:val="00F22DA6"/>
    <w:rsid w:val="00F66238"/>
    <w:rsid w:val="00FB3A80"/>
    <w:rsid w:val="00FB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Julie Goericke</cp:lastModifiedBy>
  <cp:revision>20</cp:revision>
  <dcterms:created xsi:type="dcterms:W3CDTF">2025-06-11T12:59:00Z</dcterms:created>
  <dcterms:modified xsi:type="dcterms:W3CDTF">2025-06-13T16:26:00Z</dcterms:modified>
</cp:coreProperties>
</file>